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6B" w:rsidRDefault="0068176B" w:rsidP="00D74EE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B" w:rsidRDefault="0068176B" w:rsidP="0068176B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68176B" w:rsidRDefault="0068176B" w:rsidP="0068176B">
      <w:pPr>
        <w:spacing w:after="0"/>
        <w:jc w:val="center"/>
      </w:pPr>
      <w:r>
        <w:t>Modernizace výuky</w:t>
      </w:r>
    </w:p>
    <w:p w:rsidR="0068176B" w:rsidRDefault="0068176B" w:rsidP="0068176B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8176B" w:rsidRPr="0064013B" w:rsidRDefault="0068176B" w:rsidP="0068176B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68176B" w:rsidRDefault="0068176B" w:rsidP="0068176B"/>
    <w:tbl>
      <w:tblPr>
        <w:tblStyle w:val="Mkatabulky"/>
        <w:tblW w:w="0" w:type="auto"/>
        <w:tblLook w:val="00A0"/>
      </w:tblPr>
      <w:tblGrid>
        <w:gridCol w:w="4532"/>
        <w:gridCol w:w="4530"/>
      </w:tblGrid>
      <w:tr w:rsidR="0068176B" w:rsidRPr="004A1A9C" w:rsidTr="008A4222">
        <w:trPr>
          <w:trHeight w:val="284"/>
        </w:trPr>
        <w:tc>
          <w:tcPr>
            <w:tcW w:w="4532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530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8176B" w:rsidRPr="004A1A9C" w:rsidTr="008A4222">
        <w:trPr>
          <w:trHeight w:val="284"/>
        </w:trPr>
        <w:tc>
          <w:tcPr>
            <w:tcW w:w="4532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530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8176B" w:rsidRPr="004A1A9C" w:rsidTr="008A4222">
        <w:trPr>
          <w:trHeight w:val="284"/>
        </w:trPr>
        <w:tc>
          <w:tcPr>
            <w:tcW w:w="4532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530" w:type="dxa"/>
            <w:vAlign w:val="center"/>
          </w:tcPr>
          <w:p w:rsidR="0068176B" w:rsidRPr="004A1A9C" w:rsidRDefault="0068176B" w:rsidP="001F2E3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8A4222" w:rsidTr="008A4222">
        <w:tblPrEx>
          <w:tblLook w:val="04A0"/>
        </w:tblPrEx>
        <w:trPr>
          <w:trHeight w:val="284"/>
        </w:trPr>
        <w:tc>
          <w:tcPr>
            <w:tcW w:w="4532" w:type="dxa"/>
            <w:vAlign w:val="center"/>
            <w:hideMark/>
          </w:tcPr>
          <w:p w:rsidR="008A4222" w:rsidRDefault="00A5612C" w:rsidP="008A4222">
            <w:pPr>
              <w:rPr>
                <w:rFonts w:ascii="Arial Narrow" w:hAnsi="Arial Narrow" w:cs="Arial Narrow"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2</w:t>
            </w:r>
          </w:p>
        </w:tc>
        <w:tc>
          <w:tcPr>
            <w:tcW w:w="4530" w:type="dxa"/>
            <w:vAlign w:val="center"/>
            <w:hideMark/>
          </w:tcPr>
          <w:p w:rsidR="008A4222" w:rsidRDefault="008A4222" w:rsidP="008A422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A5612C">
              <w:rPr>
                <w:rFonts w:ascii="Arial Narrow" w:hAnsi="Arial Narrow" w:cs="Arial Narrow"/>
                <w:sz w:val="20"/>
                <w:szCs w:val="20"/>
              </w:rPr>
              <w:t>5. 11. 2012</w:t>
            </w:r>
          </w:p>
        </w:tc>
      </w:tr>
      <w:bookmarkEnd w:id="0"/>
    </w:tbl>
    <w:p w:rsidR="0068176B" w:rsidRDefault="0068176B" w:rsidP="0068176B">
      <w:pPr>
        <w:rPr>
          <w:rFonts w:ascii="Arial Narrow" w:hAnsi="Arial Narrow" w:cs="Arial Narrow"/>
          <w:sz w:val="20"/>
          <w:szCs w:val="20"/>
        </w:rPr>
      </w:pPr>
    </w:p>
    <w:p w:rsidR="0068176B" w:rsidRDefault="0068176B" w:rsidP="0068176B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A5612C" w:rsidRDefault="00A5612C" w:rsidP="0068176B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8176B" w:rsidRPr="007D412E" w:rsidRDefault="0068176B" w:rsidP="0068176B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68176B" w:rsidRPr="007D412E" w:rsidRDefault="0068176B" w:rsidP="00A5612C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 w:rsidR="006776DD">
        <w:rPr>
          <w:rFonts w:ascii="Arial Narrow" w:hAnsi="Arial Narrow"/>
          <w:sz w:val="24"/>
          <w:szCs w:val="24"/>
        </w:rPr>
        <w:t>slouží jako doplněk</w:t>
      </w:r>
      <w:r>
        <w:rPr>
          <w:rFonts w:ascii="Arial Narrow" w:hAnsi="Arial Narrow"/>
          <w:sz w:val="24"/>
          <w:szCs w:val="24"/>
        </w:rPr>
        <w:t xml:space="preserve">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6776DD"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textu. Dále v</w:t>
      </w:r>
      <w:r w:rsidRPr="007D412E">
        <w:rPr>
          <w:rFonts w:ascii="Arial Narrow" w:hAnsi="Arial Narrow"/>
          <w:sz w:val="24"/>
          <w:szCs w:val="24"/>
        </w:rPr>
        <w:t>yžaduje aktivní spolu</w:t>
      </w:r>
      <w:r>
        <w:rPr>
          <w:rFonts w:ascii="Arial Narrow" w:hAnsi="Arial Narrow"/>
          <w:sz w:val="24"/>
          <w:szCs w:val="24"/>
        </w:rPr>
        <w:t>práci žáka,</w:t>
      </w:r>
      <w:r w:rsidR="006776DD">
        <w:rPr>
          <w:rFonts w:ascii="Arial Narrow" w:hAnsi="Arial Narrow"/>
          <w:sz w:val="24"/>
          <w:szCs w:val="24"/>
        </w:rPr>
        <w:t xml:space="preserve"> kdy pomocí obecných otázek souvisejících s textem se vyjadřuje svými slovy a tím si rozšiřuje slovní zásobu. Žák hledá v textu, osvojuje si orientaci v tomto textu,</w:t>
      </w:r>
      <w:r w:rsidR="00A5612C">
        <w:rPr>
          <w:rFonts w:ascii="Arial Narrow" w:hAnsi="Arial Narrow"/>
          <w:sz w:val="24"/>
          <w:szCs w:val="24"/>
        </w:rPr>
        <w:t xml:space="preserve"> </w:t>
      </w:r>
      <w:r w:rsidR="006776DD">
        <w:rPr>
          <w:rFonts w:ascii="Arial Narrow" w:hAnsi="Arial Narrow"/>
          <w:sz w:val="24"/>
          <w:szCs w:val="24"/>
        </w:rPr>
        <w:t xml:space="preserve">je zde mezipředmětové propojení s hudební výchovou. </w:t>
      </w:r>
    </w:p>
    <w:p w:rsidR="0068176B" w:rsidRPr="007D412E" w:rsidRDefault="0068176B" w:rsidP="00A5612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A5612C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6776DD">
        <w:rPr>
          <w:rFonts w:ascii="Arial Narrow" w:hAnsi="Arial Narrow"/>
          <w:sz w:val="24"/>
          <w:szCs w:val="24"/>
        </w:rPr>
        <w:t>45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68176B" w:rsidRDefault="0068176B" w:rsidP="00A5612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A5612C" w:rsidRPr="007D412E" w:rsidRDefault="00A5612C" w:rsidP="00A5612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F70C53" w:rsidRDefault="00F70C53" w:rsidP="00F70C53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F70C53" w:rsidRPr="00E97FF6" w:rsidRDefault="00A5612C" w:rsidP="00F70C5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F70C53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F70C53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68176B" w:rsidRDefault="0068176B" w:rsidP="0068176B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8176B" w:rsidRDefault="0068176B" w:rsidP="0068176B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8176B" w:rsidRDefault="0068176B" w:rsidP="00A5612C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knihy Děti z Bullerbynu </w:t>
      </w:r>
      <w:r w:rsidR="00A5612C">
        <w:rPr>
          <w:rFonts w:ascii="Arial Narrow" w:hAnsi="Arial Narrow" w:cs="Arial Narrow"/>
          <w:bCs/>
          <w:sz w:val="24"/>
          <w:szCs w:val="24"/>
        </w:rPr>
        <w:t xml:space="preserve">- </w:t>
      </w:r>
      <w:r>
        <w:rPr>
          <w:rFonts w:ascii="Arial Narrow" w:hAnsi="Arial Narrow" w:cs="Arial Narrow"/>
          <w:bCs/>
          <w:sz w:val="24"/>
          <w:szCs w:val="24"/>
        </w:rPr>
        <w:t>A. Lindgrenová.</w:t>
      </w:r>
      <w:r w:rsidR="00F70C53">
        <w:rPr>
          <w:rFonts w:ascii="Arial Narrow" w:hAnsi="Arial Narrow" w:cs="Arial Narrow"/>
          <w:bCs/>
          <w:sz w:val="24"/>
          <w:szCs w:val="24"/>
        </w:rPr>
        <w:t>, možno použít s knihou nebo bez knihy jako opakování, zda žáci kapitolu pozorně četli. Obrázek je možné nakreslit na jiný papír – námět na VV.</w:t>
      </w:r>
    </w:p>
    <w:sectPr w:rsidR="0068176B" w:rsidSect="00F41B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FB" w:rsidRDefault="003837FB" w:rsidP="00F41B8B">
      <w:pPr>
        <w:spacing w:after="0" w:line="240" w:lineRule="auto"/>
      </w:pPr>
      <w:r>
        <w:separator/>
      </w:r>
    </w:p>
  </w:endnote>
  <w:endnote w:type="continuationSeparator" w:id="1">
    <w:p w:rsidR="003837FB" w:rsidRDefault="003837FB" w:rsidP="00F4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A1" w:rsidRPr="00A94AE0" w:rsidRDefault="00A94AE0">
    <w:pPr>
      <w:pStyle w:val="Zpat"/>
      <w:rPr>
        <w:sz w:val="20"/>
        <w:szCs w:val="20"/>
      </w:rPr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FB" w:rsidRDefault="003837FB" w:rsidP="00F41B8B">
      <w:pPr>
        <w:spacing w:after="0" w:line="240" w:lineRule="auto"/>
      </w:pPr>
      <w:r>
        <w:separator/>
      </w:r>
    </w:p>
  </w:footnote>
  <w:footnote w:type="continuationSeparator" w:id="1">
    <w:p w:rsidR="003837FB" w:rsidRDefault="003837FB" w:rsidP="00F4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8B" w:rsidRPr="000C37A1" w:rsidRDefault="00F41B8B" w:rsidP="00F41B8B">
    <w:pPr>
      <w:pStyle w:val="Zhlav"/>
      <w:jc w:val="right"/>
      <w:rPr>
        <w:sz w:val="20"/>
        <w:szCs w:val="20"/>
      </w:rPr>
    </w:pPr>
    <w:r w:rsidRPr="000C37A1">
      <w:rPr>
        <w:sz w:val="20"/>
        <w:szCs w:val="20"/>
      </w:rPr>
      <w:t>VY_12_INOVACE_02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FE6"/>
    <w:multiLevelType w:val="hybridMultilevel"/>
    <w:tmpl w:val="9A0430A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9D6BFE"/>
    <w:multiLevelType w:val="hybridMultilevel"/>
    <w:tmpl w:val="17AEB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3FDE"/>
    <w:multiLevelType w:val="hybridMultilevel"/>
    <w:tmpl w:val="5DB20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76B"/>
    <w:rsid w:val="000C37A1"/>
    <w:rsid w:val="001042BE"/>
    <w:rsid w:val="001A5AD7"/>
    <w:rsid w:val="003837FB"/>
    <w:rsid w:val="0053019E"/>
    <w:rsid w:val="006516A7"/>
    <w:rsid w:val="006776DD"/>
    <w:rsid w:val="00681567"/>
    <w:rsid w:val="0068176B"/>
    <w:rsid w:val="00697F93"/>
    <w:rsid w:val="006E07B5"/>
    <w:rsid w:val="00771092"/>
    <w:rsid w:val="00787111"/>
    <w:rsid w:val="008A4222"/>
    <w:rsid w:val="008A7436"/>
    <w:rsid w:val="00977A35"/>
    <w:rsid w:val="00997241"/>
    <w:rsid w:val="009F6496"/>
    <w:rsid w:val="00A5612C"/>
    <w:rsid w:val="00A94AE0"/>
    <w:rsid w:val="00AB1F21"/>
    <w:rsid w:val="00AF5C5C"/>
    <w:rsid w:val="00B50D8B"/>
    <w:rsid w:val="00BB12E5"/>
    <w:rsid w:val="00BE31F2"/>
    <w:rsid w:val="00BE39F6"/>
    <w:rsid w:val="00C15E48"/>
    <w:rsid w:val="00C163A5"/>
    <w:rsid w:val="00C9232D"/>
    <w:rsid w:val="00D74EE8"/>
    <w:rsid w:val="00D82BC7"/>
    <w:rsid w:val="00E12ECB"/>
    <w:rsid w:val="00EA16A3"/>
    <w:rsid w:val="00F41B8B"/>
    <w:rsid w:val="00F70C53"/>
    <w:rsid w:val="00F9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8176B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17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B8B"/>
  </w:style>
  <w:style w:type="paragraph" w:styleId="Zpat">
    <w:name w:val="footer"/>
    <w:basedOn w:val="Normln"/>
    <w:link w:val="ZpatChar"/>
    <w:uiPriority w:val="99"/>
    <w:unhideWhenUsed/>
    <w:rsid w:val="00F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1CCCE-51AF-450F-801F-047BC99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14</cp:revision>
  <dcterms:created xsi:type="dcterms:W3CDTF">2014-02-20T10:33:00Z</dcterms:created>
  <dcterms:modified xsi:type="dcterms:W3CDTF">2014-02-27T17:07:00Z</dcterms:modified>
</cp:coreProperties>
</file>