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9438E5" w:rsidP="00DD7EF0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7659E9" w:rsidRPr="0064013B" w:rsidRDefault="007659E9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6D38D3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6D38D3" w:rsidRPr="004C6A50" w:rsidRDefault="006D38D3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6D38D3" w:rsidRPr="004C6A50" w:rsidRDefault="006D38D3" w:rsidP="006D38D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19</w:t>
            </w:r>
          </w:p>
        </w:tc>
      </w:tr>
      <w:tr w:rsidR="006D38D3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6D38D3" w:rsidRPr="004C6A50" w:rsidRDefault="006D38D3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6D38D3" w:rsidRPr="004C6A50" w:rsidRDefault="006D38D3" w:rsidP="006D38D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2F287F">
              <w:rPr>
                <w:rFonts w:ascii="Arial Narrow" w:hAnsi="Arial Narrow" w:cs="Arial Narrow"/>
                <w:sz w:val="20"/>
                <w:szCs w:val="20"/>
              </w:rPr>
              <w:t xml:space="preserve"> 3</w:t>
            </w:r>
          </w:p>
        </w:tc>
      </w:tr>
      <w:tr w:rsidR="006D38D3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6D38D3" w:rsidRPr="004C6A50" w:rsidRDefault="006D38D3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6D38D3" w:rsidRPr="004C6A50" w:rsidRDefault="006D38D3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Mgr. Jana Kadečková</w:t>
            </w:r>
          </w:p>
        </w:tc>
      </w:tr>
      <w:tr w:rsidR="00F310CD" w:rsidRPr="00F310CD" w:rsidTr="00F310CD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CD" w:rsidRPr="00F310CD" w:rsidRDefault="00F310CD" w:rsidP="00F310C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F310CD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6D38D3">
              <w:rPr>
                <w:rFonts w:ascii="Arial Narrow" w:hAnsi="Arial Narrow" w:cs="Arial Narrow"/>
                <w:sz w:val="20"/>
                <w:szCs w:val="20"/>
              </w:rPr>
              <w:t>A. V. Frič – Cestopisná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0CD" w:rsidRPr="00F310CD" w:rsidRDefault="00F310CD" w:rsidP="00F310CD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F310CD"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>
              <w:rPr>
                <w:rFonts w:ascii="Arial Narrow" w:hAnsi="Arial Narrow" w:cs="Arial Narrow"/>
                <w:sz w:val="20"/>
                <w:szCs w:val="20"/>
              </w:rPr>
              <w:t>6. 11. 2012</w:t>
            </w:r>
          </w:p>
        </w:tc>
      </w:tr>
    </w:tbl>
    <w:p w:rsidR="00F310CD" w:rsidRDefault="00F310CD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2F287F" w:rsidRPr="004A1A9C" w:rsidRDefault="002F287F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7F0781" w:rsidRPr="006D38D3" w:rsidRDefault="007F0781">
      <w:pPr>
        <w:rPr>
          <w:rFonts w:ascii="Arial Narrow" w:hAnsi="Arial Narrow" w:cs="Arial Narrow"/>
          <w:bCs/>
          <w:sz w:val="24"/>
          <w:szCs w:val="24"/>
        </w:rPr>
      </w:pPr>
      <w:r w:rsidRPr="006D38D3">
        <w:rPr>
          <w:rFonts w:ascii="Arial Narrow" w:hAnsi="Arial Narrow" w:cs="Arial Narrow"/>
          <w:bCs/>
          <w:sz w:val="24"/>
          <w:szCs w:val="24"/>
        </w:rPr>
        <w:t xml:space="preserve">Četba textu a následné zamyšlení </w:t>
      </w:r>
      <w:r w:rsidR="006D38D3">
        <w:rPr>
          <w:rFonts w:ascii="Arial Narrow" w:hAnsi="Arial Narrow" w:cs="Arial Narrow"/>
          <w:bCs/>
          <w:sz w:val="24"/>
          <w:szCs w:val="24"/>
        </w:rPr>
        <w:t>se</w:t>
      </w:r>
      <w:r w:rsidRPr="006D38D3">
        <w:rPr>
          <w:rFonts w:ascii="Arial Narrow" w:hAnsi="Arial Narrow" w:cs="Arial Narrow"/>
          <w:bCs/>
          <w:sz w:val="24"/>
          <w:szCs w:val="24"/>
        </w:rPr>
        <w:t xml:space="preserve"> nad ním. </w:t>
      </w:r>
    </w:p>
    <w:p w:rsidR="003F6432" w:rsidRPr="006D38D3" w:rsidRDefault="007F0781">
      <w:pPr>
        <w:rPr>
          <w:rFonts w:ascii="Arial Narrow" w:hAnsi="Arial Narrow" w:cs="Arial Narrow"/>
          <w:bCs/>
          <w:sz w:val="24"/>
          <w:szCs w:val="24"/>
        </w:rPr>
      </w:pPr>
      <w:r w:rsidRPr="006D38D3">
        <w:rPr>
          <w:rFonts w:ascii="Arial Narrow" w:hAnsi="Arial Narrow" w:cs="Arial Narrow"/>
          <w:bCs/>
          <w:sz w:val="24"/>
          <w:szCs w:val="24"/>
        </w:rPr>
        <w:t>Zpětná vazba pro učitele – jak žáci pochopili ukázky v učebnici</w:t>
      </w:r>
    </w:p>
    <w:p w:rsidR="007F0781" w:rsidRPr="006D38D3" w:rsidRDefault="007F0781">
      <w:pPr>
        <w:rPr>
          <w:rFonts w:ascii="Arial Narrow" w:hAnsi="Arial Narrow" w:cs="Arial Narrow"/>
          <w:bCs/>
          <w:sz w:val="24"/>
          <w:szCs w:val="24"/>
        </w:rPr>
      </w:pPr>
      <w:r w:rsidRPr="006D38D3">
        <w:rPr>
          <w:rFonts w:ascii="Arial Narrow" w:hAnsi="Arial Narrow" w:cs="Arial Narrow"/>
          <w:bCs/>
          <w:sz w:val="24"/>
          <w:szCs w:val="24"/>
        </w:rPr>
        <w:t>Tajenka – křížovka</w:t>
      </w:r>
    </w:p>
    <w:p w:rsidR="007F0781" w:rsidRPr="006D38D3" w:rsidRDefault="007F0781">
      <w:pPr>
        <w:rPr>
          <w:rFonts w:ascii="Arial Narrow" w:hAnsi="Arial Narrow" w:cs="Arial Narrow"/>
          <w:bCs/>
          <w:sz w:val="24"/>
          <w:szCs w:val="24"/>
        </w:rPr>
      </w:pPr>
      <w:r w:rsidRPr="006D38D3">
        <w:rPr>
          <w:rFonts w:ascii="Arial Narrow" w:hAnsi="Arial Narrow" w:cs="Arial Narrow"/>
          <w:bCs/>
          <w:sz w:val="24"/>
          <w:szCs w:val="24"/>
        </w:rPr>
        <w:t>Řešení</w:t>
      </w:r>
    </w:p>
    <w:p w:rsidR="003F6432" w:rsidRPr="006D38D3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6D38D3" w:rsidRDefault="00812F1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7F0781" w:rsidRPr="006D38D3" w:rsidRDefault="006D38D3">
      <w:pPr>
        <w:rPr>
          <w:rFonts w:ascii="Arial Narrow" w:hAnsi="Arial Narrow" w:cs="Arial Narrow"/>
          <w:bCs/>
          <w:sz w:val="24"/>
          <w:szCs w:val="24"/>
        </w:rPr>
      </w:pPr>
      <w:r w:rsidRPr="006D38D3">
        <w:rPr>
          <w:rFonts w:ascii="Arial Narrow" w:hAnsi="Arial Narrow" w:cs="Arial Narrow"/>
          <w:bCs/>
          <w:sz w:val="24"/>
          <w:szCs w:val="24"/>
        </w:rPr>
        <w:t>c</w:t>
      </w:r>
      <w:r w:rsidR="007F0781" w:rsidRPr="006D38D3">
        <w:rPr>
          <w:rFonts w:ascii="Arial Narrow" w:hAnsi="Arial Narrow" w:cs="Arial Narrow"/>
          <w:bCs/>
          <w:sz w:val="24"/>
          <w:szCs w:val="24"/>
        </w:rPr>
        <w:t>estopis, Indián Svoboda, Nezávislost, Život v souladu s přírodou</w:t>
      </w:r>
    </w:p>
    <w:p w:rsidR="003F6432" w:rsidRPr="006D38D3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7F0781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7F0781" w:rsidRPr="006D38D3" w:rsidRDefault="007F0781" w:rsidP="006D38D3">
      <w:pPr>
        <w:jc w:val="both"/>
      </w:pPr>
      <w:r w:rsidRPr="006D38D3">
        <w:rPr>
          <w:rFonts w:ascii="Arial Narrow" w:hAnsi="Arial Narrow" w:cs="Arial Narrow"/>
          <w:bCs/>
          <w:sz w:val="24"/>
          <w:szCs w:val="24"/>
        </w:rPr>
        <w:t xml:space="preserve">Výukový materiál plynule naváže na prožitek z četby a doplní ji. Žáci se zamýšlejí nad obsahem ukázek a přemýšlejí o nich. Žáci vyjadřují své pocity z příběhu, objasňují chování hrdinů a vysvětlují své názory a postřehy. </w:t>
      </w:r>
    </w:p>
    <w:sectPr w:rsidR="007F0781" w:rsidRPr="006D38D3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82" w:rsidRDefault="00DE7E82" w:rsidP="00876C40">
      <w:pPr>
        <w:spacing w:after="0" w:line="240" w:lineRule="auto"/>
      </w:pPr>
      <w:r>
        <w:separator/>
      </w:r>
    </w:p>
  </w:endnote>
  <w:endnote w:type="continuationSeparator" w:id="1">
    <w:p w:rsidR="00DE7E82" w:rsidRDefault="00DE7E82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01598A" w:rsidRDefault="00190545" w:rsidP="00190545">
    <w:pPr>
      <w:pStyle w:val="Zpat"/>
    </w:pPr>
    <w:r w:rsidRPr="0001598A"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82" w:rsidRDefault="00DE7E82" w:rsidP="00876C40">
      <w:pPr>
        <w:spacing w:after="0" w:line="240" w:lineRule="auto"/>
      </w:pPr>
      <w:r>
        <w:separator/>
      </w:r>
    </w:p>
  </w:footnote>
  <w:footnote w:type="continuationSeparator" w:id="1">
    <w:p w:rsidR="00DE7E82" w:rsidRDefault="00DE7E82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DD7EF0" w:rsidP="00DD7EF0">
    <w:pPr>
      <w:pStyle w:val="Zhlav"/>
      <w:jc w:val="right"/>
    </w:pPr>
    <w:r>
      <w:t>VY_12_INOVACE_19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1598A"/>
    <w:rsid w:val="0009121C"/>
    <w:rsid w:val="000C5692"/>
    <w:rsid w:val="00190545"/>
    <w:rsid w:val="001F02CF"/>
    <w:rsid w:val="002E13F3"/>
    <w:rsid w:val="002E150C"/>
    <w:rsid w:val="002F287F"/>
    <w:rsid w:val="00366FD8"/>
    <w:rsid w:val="00374FE7"/>
    <w:rsid w:val="003B67A0"/>
    <w:rsid w:val="003F6432"/>
    <w:rsid w:val="00443433"/>
    <w:rsid w:val="00456415"/>
    <w:rsid w:val="00465D64"/>
    <w:rsid w:val="004A1A9C"/>
    <w:rsid w:val="004C6A50"/>
    <w:rsid w:val="00546111"/>
    <w:rsid w:val="00546865"/>
    <w:rsid w:val="00582CBE"/>
    <w:rsid w:val="006236A7"/>
    <w:rsid w:val="0064013B"/>
    <w:rsid w:val="006514C5"/>
    <w:rsid w:val="006929A9"/>
    <w:rsid w:val="006B094F"/>
    <w:rsid w:val="006B4527"/>
    <w:rsid w:val="006B7496"/>
    <w:rsid w:val="006D38D3"/>
    <w:rsid w:val="006F7D46"/>
    <w:rsid w:val="007214C6"/>
    <w:rsid w:val="007659E9"/>
    <w:rsid w:val="007F0781"/>
    <w:rsid w:val="0080562D"/>
    <w:rsid w:val="00812F1D"/>
    <w:rsid w:val="008766B6"/>
    <w:rsid w:val="00876C40"/>
    <w:rsid w:val="008E0215"/>
    <w:rsid w:val="008E5D60"/>
    <w:rsid w:val="00941053"/>
    <w:rsid w:val="009438E5"/>
    <w:rsid w:val="00971D50"/>
    <w:rsid w:val="00A0131F"/>
    <w:rsid w:val="00AC04B8"/>
    <w:rsid w:val="00AC5CF7"/>
    <w:rsid w:val="00B075DD"/>
    <w:rsid w:val="00B10108"/>
    <w:rsid w:val="00B41978"/>
    <w:rsid w:val="00B6050A"/>
    <w:rsid w:val="00C504F9"/>
    <w:rsid w:val="00CB7FF2"/>
    <w:rsid w:val="00CD5EFA"/>
    <w:rsid w:val="00D03587"/>
    <w:rsid w:val="00D44C35"/>
    <w:rsid w:val="00DC65C8"/>
    <w:rsid w:val="00DD7EF0"/>
    <w:rsid w:val="00DE7E82"/>
    <w:rsid w:val="00E94038"/>
    <w:rsid w:val="00EC0CB5"/>
    <w:rsid w:val="00F30773"/>
    <w:rsid w:val="00F310CD"/>
    <w:rsid w:val="00FB55AF"/>
    <w:rsid w:val="00FE1217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Rynoltice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ředitel</dc:creator>
  <cp:keywords/>
  <cp:lastModifiedBy>Pavel</cp:lastModifiedBy>
  <cp:revision>4</cp:revision>
  <cp:lastPrinted>2012-12-07T12:35:00Z</cp:lastPrinted>
  <dcterms:created xsi:type="dcterms:W3CDTF">2014-02-20T14:25:00Z</dcterms:created>
  <dcterms:modified xsi:type="dcterms:W3CDTF">2014-03-01T11:06:00Z</dcterms:modified>
</cp:coreProperties>
</file>