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F2" w:rsidRDefault="00B045F2">
      <w:r>
        <w:t>Neklidné XX. století – období normalizace</w:t>
      </w:r>
    </w:p>
    <w:p w:rsidR="00B045F2" w:rsidRDefault="00B045F2"/>
    <w:p w:rsidR="00B045F2" w:rsidRDefault="00B045F2">
      <w:r>
        <w:t>Irena Dousková – Hrdý Budžes</w:t>
      </w:r>
    </w:p>
    <w:p w:rsidR="00B045F2" w:rsidRDefault="00B045F2">
      <w:r>
        <w:t>Stanislav Kostka Neumann – A hrdý buď</w:t>
      </w:r>
    </w:p>
    <w:p w:rsidR="00B045F2" w:rsidRDefault="00B045F2"/>
    <w:p w:rsidR="00B045F2" w:rsidRDefault="00B045F2">
      <w:r>
        <w:t>Čítanka pro 9. ročník ZŠ a víceletá gymnázia</w:t>
      </w:r>
    </w:p>
    <w:p w:rsidR="00B045F2" w:rsidRDefault="00B045F2">
      <w:r>
        <w:t>FRAUS, str. 138</w:t>
      </w:r>
    </w:p>
    <w:p w:rsidR="00B045F2" w:rsidRDefault="00B045F2"/>
    <w:p w:rsidR="00AF33D7" w:rsidRDefault="00B045F2" w:rsidP="00AF33D7">
      <w:r>
        <w:t>Přečteme si bá</w:t>
      </w:r>
      <w:r w:rsidR="00AF33D7">
        <w:t>seň S.K.Neumanna A hrdý buď (záložka knihy).</w:t>
      </w:r>
    </w:p>
    <w:p w:rsidR="00B045F2" w:rsidRDefault="00B045F2" w:rsidP="00AF33D7">
      <w:r>
        <w:t>Přečteme si ukázku z knihy I.Douskové</w:t>
      </w:r>
      <w:r w:rsidR="00AF33D7">
        <w:t>.</w:t>
      </w:r>
    </w:p>
    <w:p w:rsidR="00AF33D7" w:rsidRDefault="00AF33D7"/>
    <w:p w:rsidR="00B045F2" w:rsidRDefault="00B045F2">
      <w:r>
        <w:t>Odpovíme písemně:</w:t>
      </w:r>
    </w:p>
    <w:p w:rsidR="00AF33D7" w:rsidRDefault="00AF33D7"/>
    <w:p w:rsidR="00851E77" w:rsidRDefault="00B045F2" w:rsidP="00851E77">
      <w:pPr>
        <w:pStyle w:val="Odstavecseseznamem"/>
        <w:numPr>
          <w:ilvl w:val="0"/>
          <w:numId w:val="5"/>
        </w:numPr>
      </w:pPr>
      <w:r>
        <w:t>Napiš, proč malá Helenka obdivuje hrdinu básně S.</w:t>
      </w:r>
      <w:r w:rsidR="00851E77">
        <w:t xml:space="preserve"> </w:t>
      </w:r>
      <w:r>
        <w:t>K.</w:t>
      </w:r>
      <w:r w:rsidR="00851E77">
        <w:t xml:space="preserve"> </w:t>
      </w:r>
      <w:r>
        <w:t>Neumanna a proč ho omylem nazvala Budžes (zároveň odpovídáme na otázku, proč se kniha jmenuje Hrdý Budžes).</w:t>
      </w:r>
    </w:p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AF33D7" w:rsidP="00851E77">
      <w:pPr>
        <w:pStyle w:val="Odstavecseseznamem"/>
        <w:numPr>
          <w:ilvl w:val="0"/>
          <w:numId w:val="5"/>
        </w:numPr>
      </w:pPr>
      <w:r>
        <w:t>Charakterizuj Helenku</w:t>
      </w:r>
    </w:p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AF33D7" w:rsidRDefault="00AF33D7" w:rsidP="00B045F2">
      <w:pPr>
        <w:pStyle w:val="Odstavecseseznamem"/>
        <w:numPr>
          <w:ilvl w:val="0"/>
          <w:numId w:val="5"/>
        </w:numPr>
      </w:pPr>
      <w:r>
        <w:t>Proč autorka ve svém vyprávění použila ich-formu?</w:t>
      </w:r>
    </w:p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AF33D7" w:rsidRDefault="00AF33D7" w:rsidP="00AF33D7">
      <w:pPr>
        <w:pStyle w:val="Odstavecseseznamem"/>
        <w:numPr>
          <w:ilvl w:val="0"/>
          <w:numId w:val="5"/>
        </w:numPr>
      </w:pPr>
      <w:r>
        <w:t>Jak autorka využila Helenčiny naivity k vylíčení absurdity komunistického totalitního režimu?</w:t>
      </w:r>
    </w:p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/>
    <w:p w:rsidR="00851E77" w:rsidRDefault="00851E77" w:rsidP="00851E77">
      <w:pPr>
        <w:pStyle w:val="Odstavecseseznamem"/>
        <w:numPr>
          <w:ilvl w:val="0"/>
          <w:numId w:val="5"/>
        </w:numPr>
      </w:pPr>
      <w:r>
        <w:t xml:space="preserve"> </w:t>
      </w:r>
      <w:r w:rsidR="00AF33D7">
        <w:t>Porovnej život v dnešní demokratické době a v totalitě komunismu.</w:t>
      </w:r>
    </w:p>
    <w:p w:rsidR="00851E77" w:rsidRDefault="00851E77">
      <w:r>
        <w:br w:type="page"/>
      </w:r>
    </w:p>
    <w:p w:rsidR="00CC26A4" w:rsidRDefault="00851E77" w:rsidP="00AF33D7">
      <w:r>
        <w:lastRenderedPageBreak/>
        <w:t>Řešení</w:t>
      </w:r>
    </w:p>
    <w:p w:rsidR="007B6281" w:rsidRDefault="007B6281" w:rsidP="00AF33D7"/>
    <w:p w:rsidR="007B6281" w:rsidRDefault="007B6281" w:rsidP="00AF33D7">
      <w:r>
        <w:t>Žáci odpovídají různě – podle svých zkušeností ze života, četby či zhlédnutých filmů.</w:t>
      </w:r>
    </w:p>
    <w:p w:rsidR="00CC26A4" w:rsidRDefault="007B6281" w:rsidP="00AF33D7">
      <w:r>
        <w:t>Důležitá je vyspělost každého z žáků.</w:t>
      </w:r>
    </w:p>
    <w:p w:rsidR="007B6281" w:rsidRDefault="007B6281" w:rsidP="00AF33D7"/>
    <w:p w:rsidR="00CC26A4" w:rsidRDefault="00CC26A4" w:rsidP="00CC26A4">
      <w:pPr>
        <w:numPr>
          <w:ilvl w:val="0"/>
          <w:numId w:val="4"/>
        </w:numPr>
      </w:pPr>
      <w:r>
        <w:t>Helenka nepochopila první dva verše básně a propojila je. Báseň hovoří o statečných lidech, kteří odolali a nekolaborovali s nacisty, ale je prokomunistického obsahu (kosa – srp – kladivo). Je pro děti Helenčina věku příliš těžká na pochopení.</w:t>
      </w:r>
    </w:p>
    <w:p w:rsidR="00CC26A4" w:rsidRDefault="00CC26A4" w:rsidP="00CC26A4"/>
    <w:p w:rsidR="00CC26A4" w:rsidRDefault="00CC26A4" w:rsidP="00CC26A4">
      <w:pPr>
        <w:numPr>
          <w:ilvl w:val="0"/>
          <w:numId w:val="4"/>
        </w:numPr>
      </w:pPr>
      <w:r>
        <w:t>Nezkušená, naivní, upřímná,  citlivá, soucitná, obětavá, pracovitá, nadšená, nevidí úskalí komunistické doby, ve které vyrůstá, neumí si vysvětlit spoustu věcí, které doba přináší, chápe je svým dětským rozumem.</w:t>
      </w:r>
    </w:p>
    <w:p w:rsidR="00CC26A4" w:rsidRDefault="00CC26A4" w:rsidP="00CC26A4"/>
    <w:p w:rsidR="00CC26A4" w:rsidRDefault="00CC26A4" w:rsidP="00CC26A4">
      <w:pPr>
        <w:numPr>
          <w:ilvl w:val="0"/>
          <w:numId w:val="4"/>
        </w:numPr>
      </w:pPr>
      <w:r>
        <w:t>Tato forma čtenáře přesvědčivě vtáhne do děje, do světa malé Helenky, pomůže čtenáři ztotožnit se s postavou.</w:t>
      </w:r>
    </w:p>
    <w:p w:rsidR="00CC26A4" w:rsidRDefault="00CC26A4" w:rsidP="00CC26A4"/>
    <w:p w:rsidR="00CC26A4" w:rsidRDefault="00CC26A4" w:rsidP="00CC26A4">
      <w:pPr>
        <w:numPr>
          <w:ilvl w:val="0"/>
          <w:numId w:val="4"/>
        </w:numPr>
      </w:pPr>
      <w:r>
        <w:t>Ukazuje nesmyslnost a absurditu komunistického režimu (všech absolutistických režimů a totalit), jeho faleš, nepravdivost a neupřímnost.</w:t>
      </w:r>
    </w:p>
    <w:p w:rsidR="00CC26A4" w:rsidRDefault="00CC26A4" w:rsidP="00CC26A4"/>
    <w:p w:rsidR="00CC26A4" w:rsidRDefault="00CC26A4" w:rsidP="00851E77">
      <w:pPr>
        <w:numPr>
          <w:ilvl w:val="0"/>
          <w:numId w:val="4"/>
        </w:numPr>
      </w:pPr>
      <w:r>
        <w:t xml:space="preserve">Komunistická přetvářka, faleš, lidé hrají jakousi hru, aby se nedostali do potíží (rodiče malé Helenky). </w:t>
      </w:r>
      <w:r w:rsidR="007B6281">
        <w:t>Dnes – u nás demokratická společnost, všichni můžeme říci, co cítíme a co si opravdu myslíme. Můžeme se svobodně rozhodnout, jak chceme žít.</w:t>
      </w:r>
      <w:r>
        <w:t xml:space="preserve"> </w:t>
      </w:r>
    </w:p>
    <w:sectPr w:rsidR="00CC26A4" w:rsidSect="000273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7A" w:rsidRDefault="00DD007A" w:rsidP="00851E77">
      <w:r>
        <w:separator/>
      </w:r>
    </w:p>
  </w:endnote>
  <w:endnote w:type="continuationSeparator" w:id="1">
    <w:p w:rsidR="00DD007A" w:rsidRDefault="00DD007A" w:rsidP="0085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7A" w:rsidRDefault="00DD007A" w:rsidP="00851E77">
      <w:r>
        <w:separator/>
      </w:r>
    </w:p>
  </w:footnote>
  <w:footnote w:type="continuationSeparator" w:id="1">
    <w:p w:rsidR="00DD007A" w:rsidRDefault="00DD007A" w:rsidP="00851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7" w:rsidRPr="00851E77" w:rsidRDefault="00851E77" w:rsidP="00851E77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VY_12_INOVACE_27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502"/>
    <w:multiLevelType w:val="hybridMultilevel"/>
    <w:tmpl w:val="7FDC8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61341"/>
    <w:multiLevelType w:val="hybridMultilevel"/>
    <w:tmpl w:val="C0DE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FC1"/>
    <w:multiLevelType w:val="hybridMultilevel"/>
    <w:tmpl w:val="F7DE89BC"/>
    <w:lvl w:ilvl="0" w:tplc="CD8034C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15A88"/>
    <w:multiLevelType w:val="hybridMultilevel"/>
    <w:tmpl w:val="6810A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82FC0"/>
    <w:multiLevelType w:val="hybridMultilevel"/>
    <w:tmpl w:val="5CA4897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5F2"/>
    <w:rsid w:val="00027355"/>
    <w:rsid w:val="00214BE4"/>
    <w:rsid w:val="007B6281"/>
    <w:rsid w:val="00851E77"/>
    <w:rsid w:val="008561DB"/>
    <w:rsid w:val="00AF33D7"/>
    <w:rsid w:val="00B045F2"/>
    <w:rsid w:val="00C34BAF"/>
    <w:rsid w:val="00CC26A4"/>
    <w:rsid w:val="00DD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3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51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1E77"/>
    <w:rPr>
      <w:sz w:val="24"/>
      <w:szCs w:val="24"/>
    </w:rPr>
  </w:style>
  <w:style w:type="paragraph" w:styleId="Zpat">
    <w:name w:val="footer"/>
    <w:basedOn w:val="Normln"/>
    <w:link w:val="ZpatChar"/>
    <w:rsid w:val="00851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51E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1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I/2                                            27</vt:lpstr>
    </vt:vector>
  </TitlesOfParts>
  <Company>ZŠ Jenišovice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I/2                                            27</dc:title>
  <dc:subject/>
  <dc:creator>Jana Kadečková</dc:creator>
  <cp:keywords/>
  <dc:description/>
  <cp:lastModifiedBy>Pavel</cp:lastModifiedBy>
  <cp:revision>3</cp:revision>
  <dcterms:created xsi:type="dcterms:W3CDTF">2014-03-01T13:18:00Z</dcterms:created>
  <dcterms:modified xsi:type="dcterms:W3CDTF">2014-03-01T13:26:00Z</dcterms:modified>
</cp:coreProperties>
</file>