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5D5E40" w:rsidP="005D5E40">
      <w:pPr>
        <w:jc w:val="center"/>
      </w:pPr>
      <w:r>
        <w:rPr>
          <w:noProof/>
        </w:rPr>
        <w:drawing>
          <wp:inline distT="0" distB="0" distL="0" distR="0">
            <wp:extent cx="5429250" cy="1419225"/>
            <wp:effectExtent l="19050" t="0" r="0" b="0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Look w:val="00A0"/>
      </w:tblPr>
      <w:tblGrid>
        <w:gridCol w:w="4786"/>
        <w:gridCol w:w="4426"/>
      </w:tblGrid>
      <w:tr w:rsidR="00DC65C8" w:rsidRPr="004A1A9C" w:rsidTr="00E94629">
        <w:trPr>
          <w:trHeight w:val="284"/>
        </w:trPr>
        <w:tc>
          <w:tcPr>
            <w:tcW w:w="4786" w:type="dxa"/>
            <w:vAlign w:val="center"/>
          </w:tcPr>
          <w:p w:rsidR="00DC65C8" w:rsidRPr="004A1A9C" w:rsidRDefault="00DC65C8" w:rsidP="00F8596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8596C">
              <w:rPr>
                <w:rFonts w:ascii="Arial Narrow" w:hAnsi="Arial Narrow" w:cs="Arial Narrow"/>
                <w:sz w:val="20"/>
                <w:szCs w:val="20"/>
              </w:rPr>
              <w:t>I/2</w:t>
            </w:r>
          </w:p>
        </w:tc>
        <w:tc>
          <w:tcPr>
            <w:tcW w:w="4426" w:type="dxa"/>
            <w:vAlign w:val="center"/>
          </w:tcPr>
          <w:p w:rsidR="00DC65C8" w:rsidRPr="004A1A9C" w:rsidRDefault="00DC65C8" w:rsidP="001746B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E94629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E94629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04511C">
              <w:rPr>
                <w:rFonts w:ascii="Arial Narrow" w:hAnsi="Arial Narrow" w:cs="Arial Narrow"/>
                <w:sz w:val="20"/>
                <w:szCs w:val="20"/>
              </w:rPr>
              <w:t>56</w:t>
            </w:r>
          </w:p>
        </w:tc>
      </w:tr>
      <w:tr w:rsidR="00DC65C8" w:rsidRPr="004A1A9C" w:rsidTr="00E94629">
        <w:trPr>
          <w:trHeight w:val="284"/>
        </w:trPr>
        <w:tc>
          <w:tcPr>
            <w:tcW w:w="4786" w:type="dxa"/>
            <w:vAlign w:val="center"/>
          </w:tcPr>
          <w:p w:rsidR="00DC65C8" w:rsidRPr="004A1A9C" w:rsidRDefault="004A1A9C" w:rsidP="0004511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04511C">
              <w:rPr>
                <w:rFonts w:ascii="Arial Narrow" w:hAnsi="Arial Narrow" w:cs="Arial Narrow"/>
                <w:sz w:val="20"/>
                <w:szCs w:val="20"/>
              </w:rPr>
              <w:t>Informační a komunikační technologie</w:t>
            </w:r>
          </w:p>
        </w:tc>
        <w:tc>
          <w:tcPr>
            <w:tcW w:w="4426" w:type="dxa"/>
            <w:vAlign w:val="center"/>
          </w:tcPr>
          <w:p w:rsidR="00DC65C8" w:rsidRPr="004A1A9C" w:rsidRDefault="00DC65C8" w:rsidP="00E9462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E94629">
              <w:rPr>
                <w:rFonts w:ascii="Arial Narrow" w:hAnsi="Arial Narrow" w:cs="Arial Narrow"/>
                <w:sz w:val="20"/>
                <w:szCs w:val="20"/>
              </w:rPr>
              <w:t xml:space="preserve"> 2</w:t>
            </w:r>
          </w:p>
        </w:tc>
      </w:tr>
      <w:tr w:rsidR="00DC65C8" w:rsidRPr="004A1A9C" w:rsidTr="00E94629">
        <w:trPr>
          <w:trHeight w:val="284"/>
        </w:trPr>
        <w:tc>
          <w:tcPr>
            <w:tcW w:w="4786" w:type="dxa"/>
            <w:vAlign w:val="center"/>
          </w:tcPr>
          <w:p w:rsidR="00DC65C8" w:rsidRPr="004A1A9C" w:rsidRDefault="004A1A9C" w:rsidP="0004511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04511C">
              <w:rPr>
                <w:rFonts w:ascii="Arial Narrow" w:hAnsi="Arial Narrow" w:cs="Arial Narrow"/>
                <w:sz w:val="20"/>
                <w:szCs w:val="20"/>
              </w:rPr>
              <w:t>Informatika</w:t>
            </w:r>
          </w:p>
        </w:tc>
        <w:tc>
          <w:tcPr>
            <w:tcW w:w="442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E94629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E94629">
              <w:rPr>
                <w:rFonts w:ascii="Arial Narrow" w:hAnsi="Arial Narrow" w:cs="Arial Narrow"/>
                <w:sz w:val="20"/>
                <w:szCs w:val="20"/>
              </w:rPr>
              <w:t xml:space="preserve">Mgr. 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>Romana Zabořilová</w:t>
            </w:r>
          </w:p>
        </w:tc>
      </w:tr>
      <w:tr w:rsidR="00901D46" w:rsidTr="00E94629">
        <w:tblPrEx>
          <w:tblLook w:val="04A0"/>
        </w:tblPrEx>
        <w:trPr>
          <w:trHeight w:val="284"/>
        </w:trPr>
        <w:tc>
          <w:tcPr>
            <w:tcW w:w="4786" w:type="dxa"/>
            <w:vAlign w:val="center"/>
            <w:hideMark/>
          </w:tcPr>
          <w:p w:rsidR="00901D46" w:rsidRDefault="00901D46" w:rsidP="00E94629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NÁZEV VZDĚL. MAT.: Bezpečný internet</w:t>
            </w:r>
            <w:r w:rsidR="00BA417C">
              <w:rPr>
                <w:rFonts w:ascii="Arial Narrow" w:hAnsi="Arial Narrow" w:cs="Arial Narrow"/>
                <w:sz w:val="20"/>
                <w:szCs w:val="20"/>
              </w:rPr>
              <w:t xml:space="preserve"> - test</w:t>
            </w:r>
          </w:p>
        </w:tc>
        <w:tc>
          <w:tcPr>
            <w:tcW w:w="4426" w:type="dxa"/>
            <w:vAlign w:val="center"/>
            <w:hideMark/>
          </w:tcPr>
          <w:p w:rsidR="00901D46" w:rsidRDefault="00901D46" w:rsidP="00E94629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VYTVOŘENO: 28. 11. 2012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</w:p>
    <w:p w:rsidR="00374FE7" w:rsidRPr="007D412E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7D412E"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7D412E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0D14A6" w:rsidRDefault="000D14A6" w:rsidP="000D14A6">
      <w:pPr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sz w:val="24"/>
          <w:szCs w:val="24"/>
        </w:rPr>
        <w:t xml:space="preserve">Tento materiál slouží </w:t>
      </w:r>
      <w:r w:rsidR="00FB747D">
        <w:rPr>
          <w:rFonts w:ascii="Arial Narrow" w:hAnsi="Arial Narrow"/>
          <w:sz w:val="24"/>
          <w:szCs w:val="24"/>
        </w:rPr>
        <w:t xml:space="preserve">k otestování znalostí z </w:t>
      </w:r>
      <w:r w:rsidRPr="007D412E">
        <w:rPr>
          <w:rFonts w:ascii="Arial Narrow" w:hAnsi="Arial Narrow"/>
          <w:sz w:val="24"/>
          <w:szCs w:val="24"/>
        </w:rPr>
        <w:t xml:space="preserve">prezentace </w:t>
      </w:r>
      <w:r w:rsidR="00371573">
        <w:rPr>
          <w:rFonts w:ascii="Arial Narrow" w:hAnsi="Arial Narrow"/>
          <w:sz w:val="24"/>
          <w:szCs w:val="24"/>
        </w:rPr>
        <w:t>bezpečný internet</w:t>
      </w:r>
      <w:r w:rsidRPr="007D412E">
        <w:rPr>
          <w:rFonts w:ascii="Arial Narrow" w:hAnsi="Arial Narrow"/>
          <w:sz w:val="24"/>
          <w:szCs w:val="24"/>
        </w:rPr>
        <w:t xml:space="preserve">. </w:t>
      </w:r>
    </w:p>
    <w:p w:rsidR="00E94629" w:rsidRPr="007D412E" w:rsidRDefault="00E94629" w:rsidP="000D14A6">
      <w:pPr>
        <w:rPr>
          <w:rFonts w:ascii="Arial Narrow" w:hAnsi="Arial Narrow"/>
          <w:sz w:val="24"/>
          <w:szCs w:val="24"/>
        </w:rPr>
      </w:pPr>
    </w:p>
    <w:p w:rsidR="000D14A6" w:rsidRPr="007D412E" w:rsidRDefault="000D14A6" w:rsidP="00E94629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>Typická délka použití</w:t>
      </w:r>
      <w:r w:rsidR="00E94629">
        <w:rPr>
          <w:rFonts w:ascii="Arial Narrow" w:hAnsi="Arial Narrow"/>
          <w:b/>
          <w:bCs/>
          <w:sz w:val="24"/>
          <w:szCs w:val="24"/>
        </w:rPr>
        <w:t>:</w:t>
      </w:r>
      <w:r w:rsidRPr="007D412E">
        <w:rPr>
          <w:rFonts w:ascii="Arial Narrow" w:hAnsi="Arial Narrow"/>
          <w:b/>
          <w:bCs/>
          <w:sz w:val="24"/>
          <w:szCs w:val="24"/>
        </w:rPr>
        <w:t xml:space="preserve"> </w:t>
      </w:r>
      <w:r w:rsidR="00FB747D">
        <w:rPr>
          <w:rFonts w:ascii="Arial Narrow" w:hAnsi="Arial Narrow"/>
          <w:sz w:val="24"/>
          <w:szCs w:val="24"/>
        </w:rPr>
        <w:t>15 - 25</w:t>
      </w:r>
      <w:r w:rsidRPr="007D412E">
        <w:rPr>
          <w:rFonts w:ascii="Arial Narrow" w:hAnsi="Arial Narrow"/>
          <w:sz w:val="24"/>
          <w:szCs w:val="24"/>
        </w:rPr>
        <w:t xml:space="preserve">  min.</w:t>
      </w:r>
    </w:p>
    <w:p w:rsidR="00E94629" w:rsidRDefault="00E94629" w:rsidP="00E94629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b/>
          <w:bCs/>
          <w:sz w:val="24"/>
          <w:szCs w:val="24"/>
        </w:rPr>
      </w:pPr>
    </w:p>
    <w:p w:rsidR="000D14A6" w:rsidRPr="007D412E" w:rsidRDefault="000D14A6" w:rsidP="00E94629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 xml:space="preserve">Zařazení materiálu: </w:t>
      </w:r>
      <w:r w:rsidR="001746B5">
        <w:rPr>
          <w:rFonts w:ascii="Arial Narrow" w:hAnsi="Arial Narrow"/>
          <w:bCs/>
          <w:sz w:val="24"/>
          <w:szCs w:val="24"/>
        </w:rPr>
        <w:t>Informatika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7D412E" w:rsidRPr="001746B5" w:rsidRDefault="00371573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Je možné jej </w:t>
      </w:r>
      <w:r w:rsidR="00FB747D">
        <w:rPr>
          <w:rFonts w:ascii="Arial Narrow" w:hAnsi="Arial Narrow" w:cs="Arial Narrow"/>
          <w:bCs/>
          <w:sz w:val="24"/>
          <w:szCs w:val="24"/>
        </w:rPr>
        <w:t xml:space="preserve">promítnout dataprojektorem, nebo použít interaktivní tabuli, nebo jen vytisknout jako test. Druhou část </w:t>
      </w:r>
      <w:r>
        <w:rPr>
          <w:rFonts w:ascii="Arial Narrow" w:hAnsi="Arial Narrow" w:cs="Arial Narrow"/>
          <w:bCs/>
          <w:sz w:val="24"/>
          <w:szCs w:val="24"/>
        </w:rPr>
        <w:t>doplňují třeba i s použití internetu, nebo souběžně s prezentací bezpečnost práce na PC.</w:t>
      </w:r>
    </w:p>
    <w:sectPr w:rsidR="007D412E" w:rsidRPr="001746B5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735" w:rsidRDefault="004A5735" w:rsidP="00876C40">
      <w:pPr>
        <w:spacing w:after="0" w:line="240" w:lineRule="auto"/>
      </w:pPr>
      <w:r>
        <w:separator/>
      </w:r>
    </w:p>
  </w:endnote>
  <w:endnote w:type="continuationSeparator" w:id="1">
    <w:p w:rsidR="004A5735" w:rsidRDefault="004A5735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E94629" w:rsidRDefault="00190545" w:rsidP="00190545">
    <w:pPr>
      <w:pStyle w:val="Zpat"/>
      <w:rPr>
        <w:sz w:val="20"/>
        <w:szCs w:val="20"/>
      </w:rPr>
    </w:pPr>
    <w:r w:rsidRPr="00E94629">
      <w:rPr>
        <w:sz w:val="20"/>
        <w:szCs w:val="20"/>
      </w:rPr>
      <w:t>Z</w:t>
    </w:r>
    <w:r w:rsidR="00E94629">
      <w:rPr>
        <w:sz w:val="20"/>
        <w:szCs w:val="20"/>
      </w:rPr>
      <w:t>ákladní škola</w:t>
    </w:r>
    <w:r w:rsidRPr="00E94629">
      <w:rPr>
        <w:sz w:val="20"/>
        <w:szCs w:val="20"/>
      </w:rPr>
      <w:t xml:space="preserve"> Jenišovice, okres Jablonec n</w:t>
    </w:r>
    <w:r w:rsidR="00E94629">
      <w:rPr>
        <w:sz w:val="20"/>
        <w:szCs w:val="20"/>
      </w:rPr>
      <w:t xml:space="preserve">. </w:t>
    </w:r>
    <w:r w:rsidRPr="00E94629">
      <w:rPr>
        <w:sz w:val="20"/>
        <w:szCs w:val="20"/>
      </w:rPr>
      <w:t>N</w:t>
    </w:r>
    <w:r w:rsidR="00E94629">
      <w:rPr>
        <w:sz w:val="20"/>
        <w:szCs w:val="20"/>
      </w:rPr>
      <w:t>.</w:t>
    </w:r>
    <w:r w:rsidRPr="00E94629">
      <w:rPr>
        <w:sz w:val="20"/>
        <w:szCs w:val="20"/>
      </w:rPr>
      <w:t>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735" w:rsidRDefault="004A5735" w:rsidP="00876C40">
      <w:pPr>
        <w:spacing w:after="0" w:line="240" w:lineRule="auto"/>
      </w:pPr>
      <w:r>
        <w:separator/>
      </w:r>
    </w:p>
  </w:footnote>
  <w:footnote w:type="continuationSeparator" w:id="1">
    <w:p w:rsidR="004A5735" w:rsidRDefault="004A5735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Pr="00E94629" w:rsidRDefault="00E94629" w:rsidP="00E94629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VY_12_INOVACE_56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176A8"/>
    <w:rsid w:val="00022D3D"/>
    <w:rsid w:val="0004511C"/>
    <w:rsid w:val="000C5692"/>
    <w:rsid w:val="000D14A6"/>
    <w:rsid w:val="001746B5"/>
    <w:rsid w:val="00190545"/>
    <w:rsid w:val="001F02CF"/>
    <w:rsid w:val="002E13F3"/>
    <w:rsid w:val="002E150C"/>
    <w:rsid w:val="00371573"/>
    <w:rsid w:val="00374FE7"/>
    <w:rsid w:val="003B4152"/>
    <w:rsid w:val="003B67A0"/>
    <w:rsid w:val="003F6432"/>
    <w:rsid w:val="00443433"/>
    <w:rsid w:val="00465D64"/>
    <w:rsid w:val="004A1A9C"/>
    <w:rsid w:val="004A5735"/>
    <w:rsid w:val="004A7DCF"/>
    <w:rsid w:val="004D7009"/>
    <w:rsid w:val="00546865"/>
    <w:rsid w:val="00582CBE"/>
    <w:rsid w:val="005D5E40"/>
    <w:rsid w:val="005E7B39"/>
    <w:rsid w:val="00607216"/>
    <w:rsid w:val="00607308"/>
    <w:rsid w:val="006236A7"/>
    <w:rsid w:val="0064013B"/>
    <w:rsid w:val="006514C5"/>
    <w:rsid w:val="006929A9"/>
    <w:rsid w:val="006B4527"/>
    <w:rsid w:val="006C20A1"/>
    <w:rsid w:val="006F7D46"/>
    <w:rsid w:val="007214C6"/>
    <w:rsid w:val="007D412E"/>
    <w:rsid w:val="008766B6"/>
    <w:rsid w:val="00876C40"/>
    <w:rsid w:val="008B4730"/>
    <w:rsid w:val="00901D46"/>
    <w:rsid w:val="00941053"/>
    <w:rsid w:val="00971D50"/>
    <w:rsid w:val="009E5BA2"/>
    <w:rsid w:val="00A0131F"/>
    <w:rsid w:val="00A71F2C"/>
    <w:rsid w:val="00AC04B8"/>
    <w:rsid w:val="00AC5CF7"/>
    <w:rsid w:val="00B075DD"/>
    <w:rsid w:val="00B10108"/>
    <w:rsid w:val="00B41978"/>
    <w:rsid w:val="00BA417C"/>
    <w:rsid w:val="00CB2B7E"/>
    <w:rsid w:val="00CB7FF2"/>
    <w:rsid w:val="00CD48F2"/>
    <w:rsid w:val="00CD5EFA"/>
    <w:rsid w:val="00D03587"/>
    <w:rsid w:val="00D44C35"/>
    <w:rsid w:val="00D518A5"/>
    <w:rsid w:val="00DC65C8"/>
    <w:rsid w:val="00E94038"/>
    <w:rsid w:val="00E94629"/>
    <w:rsid w:val="00EC0CB5"/>
    <w:rsid w:val="00F8596C"/>
    <w:rsid w:val="00F90C71"/>
    <w:rsid w:val="00FB747D"/>
    <w:rsid w:val="00FC52DC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D14A6"/>
    <w:pPr>
      <w:spacing w:after="0" w:line="240" w:lineRule="auto"/>
      <w:ind w:left="708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774</Characters>
  <Application>Microsoft Office Word</Application>
  <DocSecurity>0</DocSecurity>
  <Lines>6</Lines>
  <Paragraphs>1</Paragraphs>
  <ScaleCrop>false</ScaleCrop>
  <Company>ZŠ Rynoltice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4</cp:revision>
  <cp:lastPrinted>2010-11-01T14:15:00Z</cp:lastPrinted>
  <dcterms:created xsi:type="dcterms:W3CDTF">2014-02-11T22:15:00Z</dcterms:created>
  <dcterms:modified xsi:type="dcterms:W3CDTF">2014-02-27T19:51:00Z</dcterms:modified>
</cp:coreProperties>
</file>